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/>
      </w:tblPr>
      <w:tblGrid>
        <w:gridCol w:w="4700"/>
        <w:gridCol w:w="5490"/>
      </w:tblGrid>
      <w:tr w:rsidR="00076B83" w:rsidTr="00076B83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83" w:rsidRDefault="00076B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076B83" w:rsidRDefault="00076B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педагогическим советом</w:t>
            </w:r>
          </w:p>
          <w:p w:rsidR="00076B83" w:rsidRDefault="00076B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от  </w:t>
            </w:r>
            <w:r w:rsidR="0007427F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.0</w:t>
            </w:r>
            <w:r w:rsidR="0007427F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 201</w:t>
            </w:r>
            <w:r w:rsidR="0007427F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  года</w:t>
            </w:r>
          </w:p>
          <w:p w:rsidR="00076B83" w:rsidRDefault="0007427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 Протокол № 2</w:t>
            </w:r>
            <w:r w:rsidR="00076B83">
              <w:rPr>
                <w:rFonts w:asciiTheme="majorBidi" w:eastAsia="Times New Roman" w:hAnsiTheme="majorBidi" w:cstheme="majorBidi"/>
                <w:sz w:val="28"/>
                <w:szCs w:val="28"/>
              </w:rPr>
              <w:t>  </w:t>
            </w:r>
          </w:p>
          <w:p w:rsidR="00076B83" w:rsidRDefault="00076B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83" w:rsidRDefault="00076B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076B83" w:rsidRDefault="00076B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Директор МБОУ « Михайловская Р</w:t>
            </w:r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В(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с)ОШ»___________В.А.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Шкарупелова</w:t>
            </w:r>
            <w:proofErr w:type="spellEnd"/>
          </w:p>
          <w:p w:rsidR="00076B83" w:rsidRDefault="00076B83" w:rsidP="0007427F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Приказ от  </w:t>
            </w:r>
            <w:r w:rsidR="0007427F">
              <w:rPr>
                <w:rFonts w:asciiTheme="majorBidi" w:eastAsia="Times New Roman" w:hAnsiTheme="majorBidi" w:cstheme="majorBidi"/>
                <w:sz w:val="28"/>
                <w:szCs w:val="28"/>
              </w:rPr>
              <w:t>12.09.2017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 г. № </w:t>
            </w:r>
            <w:r w:rsidR="0007427F">
              <w:rPr>
                <w:rFonts w:asciiTheme="majorBidi" w:eastAsia="Times New Roman" w:hAnsiTheme="majorBidi" w:cstheme="majorBidi"/>
                <w:sz w:val="28"/>
                <w:szCs w:val="28"/>
              </w:rPr>
              <w:t>85-0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</w:tbl>
    <w:p w:rsidR="00B02B0D" w:rsidRPr="007D527D" w:rsidRDefault="00B02B0D" w:rsidP="00B02B0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</w:t>
      </w:r>
    </w:p>
    <w:p w:rsidR="00B02B0D" w:rsidRPr="007D527D" w:rsidRDefault="00B02B0D" w:rsidP="00B02B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B0D" w:rsidRDefault="00B02B0D" w:rsidP="00B02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B0D" w:rsidRPr="007D527D" w:rsidRDefault="00B02B0D" w:rsidP="00B02B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B0D" w:rsidRPr="007D527D" w:rsidRDefault="00B02B0D" w:rsidP="00B02B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B0D" w:rsidRPr="007D527D" w:rsidRDefault="0007427F" w:rsidP="0007427F">
      <w:pPr>
        <w:pStyle w:val="2"/>
        <w:spacing w:line="360" w:lineRule="auto"/>
        <w:ind w:firstLine="709"/>
      </w:pPr>
      <w:r>
        <w:rPr>
          <w:sz w:val="40"/>
          <w:szCs w:val="40"/>
        </w:rPr>
        <w:t>Положение</w:t>
      </w:r>
    </w:p>
    <w:p w:rsidR="00B02B0D" w:rsidRPr="00052D31" w:rsidRDefault="00B02B0D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F86F1D"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порядке </w:t>
      </w:r>
      <w:r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аттестации </w:t>
      </w:r>
      <w:r w:rsidR="00F86F1D"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>заместителей директора</w:t>
      </w:r>
    </w:p>
    <w:p w:rsidR="0007427F" w:rsidRDefault="00B02B0D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бюджетного </w:t>
      </w:r>
    </w:p>
    <w:p w:rsidR="00B02B0D" w:rsidRPr="00052D31" w:rsidRDefault="00B02B0D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общеобразовательного учреждения</w:t>
      </w:r>
    </w:p>
    <w:p w:rsidR="00052D31" w:rsidRDefault="00B02B0D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 Михайловская районная вечерняя </w:t>
      </w:r>
    </w:p>
    <w:p w:rsidR="00B02B0D" w:rsidRPr="007D527D" w:rsidRDefault="00B02B0D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52D31">
        <w:rPr>
          <w:rFonts w:ascii="Times New Roman" w:eastAsia="Times New Roman" w:hAnsi="Times New Roman" w:cs="Times New Roman"/>
          <w:b/>
          <w:bCs/>
          <w:sz w:val="32"/>
          <w:szCs w:val="32"/>
        </w:rPr>
        <w:t>( сменная) общеобразовательная школа»</w:t>
      </w:r>
    </w:p>
    <w:p w:rsidR="00052D31" w:rsidRDefault="00052D31" w:rsidP="000742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B0D" w:rsidRDefault="00B02B0D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02B0D" w:rsidRDefault="00B02B0D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руководящих работников (заместителей директора) муниципального бюджетного общеобразовательного учреждения "Михайловская районная вечерняя (сменная) общеобразовательная школа" (далее - Положение) определяет порядок проведения аттестации заместителей директора (далее  - аттестуемых) муниципального бюджетного общеобразовательного учреждения "Михайловская районная вечерняя (сменная) общеобразовательная школа" (далее - 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1D11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D1103" w:rsidRDefault="001D1103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Правовой основой аттестации кандидатов на руководящие должности с целью подтверждения соответствия занимаемым должностям являются:</w:t>
      </w:r>
    </w:p>
    <w:p w:rsidR="001D1103" w:rsidRPr="001D1103" w:rsidRDefault="001D1103" w:rsidP="000742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0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7427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D1103">
        <w:rPr>
          <w:rFonts w:ascii="Times New Roman" w:eastAsia="Times New Roman" w:hAnsi="Times New Roman" w:cs="Times New Roman"/>
          <w:sz w:val="28"/>
          <w:szCs w:val="28"/>
        </w:rPr>
        <w:t xml:space="preserve"> закон от 29.12.2012г № 273 - ФЗ "Об образовании в Российской Федерации";</w:t>
      </w:r>
      <w:bookmarkStart w:id="0" w:name="_GoBack"/>
      <w:bookmarkEnd w:id="0"/>
    </w:p>
    <w:p w:rsidR="00B02B0D" w:rsidRPr="0003604E" w:rsidRDefault="001D1103" w:rsidP="000742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4E">
        <w:rPr>
          <w:rFonts w:ascii="Times New Roman" w:eastAsia="Times New Roman" w:hAnsi="Times New Roman" w:cs="Times New Roman"/>
          <w:sz w:val="28"/>
          <w:szCs w:val="28"/>
        </w:rPr>
        <w:lastRenderedPageBreak/>
        <w:t>ч.2. ст.81. Трудового кодекса Российской Федерации, с учетом требований Приказа Министерства здравоохранения и социального развития Российской Федерации 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1D1103" w:rsidRPr="0003604E" w:rsidRDefault="001D1103" w:rsidP="000742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4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08августа 2013г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1D1103" w:rsidRDefault="003D29AD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Аттестация проводится в целях:</w:t>
      </w:r>
    </w:p>
    <w:p w:rsidR="003D29AD" w:rsidRDefault="003D29AD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соответствия аттестуемого занимаемой должности на основе оценки исполнения им должностных обязанностей, его профессиональной деятельности за аттестационный период, уровня знаний законодательства применительно к профессиональной деятельности заместителя директора, уровня профессиональных навыков, эффективности работы.</w:t>
      </w:r>
    </w:p>
    <w:p w:rsidR="003D29AD" w:rsidRDefault="003D29AD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Основной задачей аттестации является:</w:t>
      </w:r>
    </w:p>
    <w:p w:rsidR="003D29AD" w:rsidRPr="003D29AD" w:rsidRDefault="003D29AD" w:rsidP="0007427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AD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аттестуемого занимаемой должности</w:t>
      </w:r>
    </w:p>
    <w:p w:rsidR="00B02B0D" w:rsidRPr="003D29AD" w:rsidRDefault="00B02B0D" w:rsidP="000742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29AD">
        <w:rPr>
          <w:sz w:val="28"/>
          <w:szCs w:val="28"/>
        </w:rPr>
        <w:t xml:space="preserve">1.5. </w:t>
      </w:r>
      <w:proofErr w:type="gramStart"/>
      <w:r w:rsidRPr="003D29AD">
        <w:rPr>
          <w:sz w:val="28"/>
          <w:szCs w:val="28"/>
        </w:rPr>
        <w:t>Основными принципами аттестации являются ко</w:t>
      </w:r>
      <w:r w:rsidR="003D29AD">
        <w:rPr>
          <w:sz w:val="28"/>
          <w:szCs w:val="28"/>
        </w:rPr>
        <w:t>ллегиальность, гласность, откры</w:t>
      </w:r>
      <w:r w:rsidRPr="003D29AD">
        <w:rPr>
          <w:sz w:val="28"/>
          <w:szCs w:val="28"/>
        </w:rPr>
        <w:t>тость, обеспечивающие объективное отношение к аттес</w:t>
      </w:r>
      <w:r w:rsidR="003D29AD">
        <w:rPr>
          <w:sz w:val="28"/>
          <w:szCs w:val="28"/>
        </w:rPr>
        <w:t>туемым, недопустимость дискрими</w:t>
      </w:r>
      <w:r w:rsidRPr="003D29AD">
        <w:rPr>
          <w:sz w:val="28"/>
          <w:szCs w:val="28"/>
        </w:rPr>
        <w:t xml:space="preserve">нации при проведении аттестации. </w:t>
      </w:r>
      <w:proofErr w:type="gramEnd"/>
    </w:p>
    <w:p w:rsidR="00B02B0D" w:rsidRPr="003D29AD" w:rsidRDefault="00B02B0D" w:rsidP="000742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29AD">
        <w:rPr>
          <w:sz w:val="28"/>
          <w:szCs w:val="28"/>
        </w:rPr>
        <w:t xml:space="preserve">1.6. Аттестация проводится один раз в пять лет. </w:t>
      </w:r>
    </w:p>
    <w:p w:rsidR="00A32255" w:rsidRDefault="00A32255" w:rsidP="0007427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355EA" w:rsidRPr="00693D99" w:rsidRDefault="001355EA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2. Аттестационная комиссия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1. Аттестацию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занимаемой должности заместителей руководителя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аттестационная комиссия, самостоятельно формируемая 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2. Формирование, структура и состав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5EA" w:rsidRPr="00693D99" w:rsidRDefault="001355EA" w:rsidP="0007427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ттестационная комиссия создается распо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рядительным актом руководителя У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чреждения в составе председателя комиссии, заместителя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председателя, секретаря и членов комиссии и ф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ормируется из числа работников У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чреждения, в которой работает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>, представителя выборного органа первичной профсоюзной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(при наличии такого органа) и (или)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коллегиальны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х органов управления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355EA" w:rsidRPr="00693D99" w:rsidRDefault="001355EA" w:rsidP="0007427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</w:t>
      </w:r>
      <w:r>
        <w:rPr>
          <w:rFonts w:ascii="Times New Roman" w:eastAsia="Times New Roman" w:hAnsi="Times New Roman" w:cs="Times New Roman"/>
          <w:sz w:val="28"/>
          <w:szCs w:val="28"/>
        </w:rPr>
        <w:t>ттестационной комиссией решение;</w:t>
      </w:r>
    </w:p>
    <w:p w:rsidR="001355EA" w:rsidRPr="00693D99" w:rsidRDefault="001355EA" w:rsidP="0007427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исленный состав аттестационно</w:t>
      </w:r>
      <w:r>
        <w:rPr>
          <w:rFonts w:ascii="Times New Roman" w:eastAsia="Times New Roman" w:hAnsi="Times New Roman" w:cs="Times New Roman"/>
          <w:sz w:val="28"/>
          <w:szCs w:val="28"/>
        </w:rPr>
        <w:t>й комиссии – не менее 5 человек;</w:t>
      </w:r>
    </w:p>
    <w:p w:rsidR="001355EA" w:rsidRPr="00693D99" w:rsidRDefault="001355EA" w:rsidP="0007427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ерсональный состав аттестационной комиссии утверждается приказом руков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одителя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355EA" w:rsidRPr="00693D99" w:rsidRDefault="001355EA" w:rsidP="0007427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рок действия аттестационной комиссии составляет 1 год.</w:t>
      </w:r>
    </w:p>
    <w:p w:rsidR="001355EA" w:rsidRPr="00693D99" w:rsidRDefault="001355EA" w:rsidP="0007427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олномочия отдельных членов аттестационной комиссии могут быть досрочно пр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екращены приказом руководителя У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чреждения по следующим основаниям: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3. Председатель аттестационной комиссии: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1355EA" w:rsidRPr="00ED47E2" w:rsidRDefault="001355EA" w:rsidP="0007427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5. Заместитель председателя аттестационной комиссии:</w:t>
      </w:r>
    </w:p>
    <w:p w:rsidR="001355EA" w:rsidRPr="00ED47E2" w:rsidRDefault="001355EA" w:rsidP="0007427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1355EA" w:rsidRPr="00ED47E2" w:rsidRDefault="001355EA" w:rsidP="0007427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проводит консультации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аттестуемых</w:t>
      </w:r>
      <w:proofErr w:type="gramEnd"/>
      <w:r w:rsidRPr="00ED4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5EA" w:rsidRPr="00ED47E2" w:rsidRDefault="001355EA" w:rsidP="0007427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47E2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и жалобы аттестуемых, связанные с вопросами их аттестации;</w:t>
      </w:r>
      <w:proofErr w:type="gramEnd"/>
    </w:p>
    <w:p w:rsidR="001355EA" w:rsidRPr="00ED47E2" w:rsidRDefault="001355EA" w:rsidP="0007427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6. Секретарь аттестационной комиссии: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и регистрацию документов (представления, дополнительные собственные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>, заявления о несогласии с представлением);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ведет и оформляет протоколы заседаний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участвует в решении споров и конфликтных ситуаций, связанных с аттестацией;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1355EA" w:rsidRPr="00ED47E2" w:rsidRDefault="001355EA" w:rsidP="0007427F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другие полномочия.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7. Члены Аттестационной комиссии:</w:t>
      </w:r>
    </w:p>
    <w:p w:rsidR="001355EA" w:rsidRPr="00ED47E2" w:rsidRDefault="001355EA" w:rsidP="0007427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подписывают протоколы заседаний аттестационной комиссии.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8. Порядок работы аттестационной комиссии.</w:t>
      </w:r>
    </w:p>
    <w:p w:rsidR="001355EA" w:rsidRPr="00ED47E2" w:rsidRDefault="001355EA" w:rsidP="0007427F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заседания аттестационной комиссии проводятся в соответствии с графиком аттестации, утверж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денным руководителем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355EA" w:rsidRPr="00ED47E2" w:rsidRDefault="001355EA" w:rsidP="0007427F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9. К документации аттестационной комиссии относятся:</w:t>
      </w:r>
    </w:p>
    <w:p w:rsidR="001355EA" w:rsidRPr="00ED47E2" w:rsidRDefault="001355EA" w:rsidP="0007427F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приказ руководителя 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>чреждения о составе, графике заседаний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протоколы заседаний аттестационной комиссии;</w:t>
      </w:r>
    </w:p>
    <w:p w:rsidR="001355EA" w:rsidRPr="00ED47E2" w:rsidRDefault="001355EA" w:rsidP="0007427F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документы по аттестации в составе личных дел (представление, выписка из протокола заседания аттестационной комиссии).</w:t>
      </w:r>
    </w:p>
    <w:p w:rsidR="001355EA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355EA" w:rsidRPr="00693D99" w:rsidRDefault="001355EA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Подготовка к аттестации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проведении аттестации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на соответствие занимаемой должности заместителей руководителя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2. В графике проведения аттестации указываются:</w:t>
      </w:r>
    </w:p>
    <w:p w:rsidR="001355EA" w:rsidRPr="00ED47E2" w:rsidRDefault="001355EA" w:rsidP="0007427F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ФИО работника, подлежащего аттестации;</w:t>
      </w:r>
    </w:p>
    <w:p w:rsidR="001355EA" w:rsidRPr="00ED47E2" w:rsidRDefault="001355EA" w:rsidP="0007427F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должность работника;</w:t>
      </w:r>
    </w:p>
    <w:p w:rsidR="001355EA" w:rsidRPr="00ED47E2" w:rsidRDefault="001355EA" w:rsidP="0007427F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аттестации;</w:t>
      </w:r>
    </w:p>
    <w:p w:rsidR="001355EA" w:rsidRPr="00ED47E2" w:rsidRDefault="001355EA" w:rsidP="0007427F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дата направления представления работодателя в аттестационную комиссию.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3. Представление работодателя.</w:t>
      </w:r>
    </w:p>
    <w:p w:rsidR="001355EA" w:rsidRPr="00ED47E2" w:rsidRDefault="001355EA" w:rsidP="0007427F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аттестации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заместителей директора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представления работодателя в аттестационную комиссию;</w:t>
      </w:r>
    </w:p>
    <w:p w:rsidR="001355EA" w:rsidRPr="00ED47E2" w:rsidRDefault="001355EA" w:rsidP="0007427F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представлении работодателя должны содержаться следующие сведения </w:t>
      </w:r>
      <w:proofErr w:type="gramStart"/>
      <w:r w:rsidR="007800A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7800AD">
        <w:rPr>
          <w:rFonts w:ascii="Times New Roman" w:eastAsia="Times New Roman" w:hAnsi="Times New Roman" w:cs="Times New Roman"/>
          <w:sz w:val="28"/>
          <w:szCs w:val="28"/>
        </w:rPr>
        <w:t xml:space="preserve"> аттестуемом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д) информация о прохождении повышения квалификации;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60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60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. При отказе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60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355EA" w:rsidRPr="00693D99" w:rsidRDefault="001355EA" w:rsidP="00074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4. Проведение аттестации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должен лично присутствовать при его аттестации на заседании аттестационной комиссии.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3. При неявке </w:t>
      </w:r>
      <w:proofErr w:type="gramStart"/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 комиссия вправе провести аттестацию в его отсутствие.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4.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ценка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5EA" w:rsidRPr="00ED47E2" w:rsidRDefault="001355EA" w:rsidP="0007427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47E2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рассматривает сведения о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аттестуемом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 по занимаемой должности;</w:t>
      </w:r>
      <w:proofErr w:type="gramEnd"/>
    </w:p>
    <w:p w:rsidR="001355EA" w:rsidRPr="00ED47E2" w:rsidRDefault="001355EA" w:rsidP="0007427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объективным и доброжелательным;</w:t>
      </w:r>
    </w:p>
    <w:p w:rsidR="001355EA" w:rsidRPr="00ED47E2" w:rsidRDefault="001355EA" w:rsidP="0007427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 квалификации и переподготовка;</w:t>
      </w:r>
    </w:p>
    <w:p w:rsidR="001355EA" w:rsidRDefault="001355EA" w:rsidP="0007427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члены аттестационной комиссии при необходимости вправе задавать </w:t>
      </w:r>
      <w:proofErr w:type="gramStart"/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аттестуемому</w:t>
      </w:r>
      <w:proofErr w:type="gramEnd"/>
      <w:r w:rsidRPr="00ED47E2">
        <w:rPr>
          <w:rFonts w:ascii="Times New Roman" w:eastAsia="Times New Roman" w:hAnsi="Times New Roman" w:cs="Times New Roman"/>
          <w:sz w:val="28"/>
          <w:szCs w:val="28"/>
        </w:rPr>
        <w:t xml:space="preserve"> вопросы, связанные с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должностных обязанностей;</w:t>
      </w:r>
    </w:p>
    <w:p w:rsidR="001355EA" w:rsidRPr="00ED47E2" w:rsidRDefault="001355EA" w:rsidP="0007427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5. Порядок принятия решений аттестационной комиссией.</w:t>
      </w:r>
    </w:p>
    <w:p w:rsidR="001355EA" w:rsidRPr="00693D99" w:rsidRDefault="001355EA" w:rsidP="0007427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аттестационная комиссия принимает одно из следующих решений: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1355EA" w:rsidRPr="00693D99" w:rsidRDefault="001355EA" w:rsidP="0007427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Решение аттестационной комиссией принимается в отсутствие </w:t>
      </w: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открытым голосованием большинством голосов присутствующих на заседании членов аттестационной комиссии.</w:t>
      </w:r>
    </w:p>
    <w:p w:rsidR="001355EA" w:rsidRPr="00693D99" w:rsidRDefault="001355EA" w:rsidP="0007427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При равном количестве голосов членов аттестационной комиссии считается, что </w:t>
      </w:r>
      <w:proofErr w:type="gramStart"/>
      <w:r w:rsidR="007800AD"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занимаемой должности.</w:t>
      </w:r>
    </w:p>
    <w:p w:rsidR="001355EA" w:rsidRPr="00693D99" w:rsidRDefault="001355EA" w:rsidP="0007427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аттестации </w:t>
      </w:r>
      <w:r w:rsidR="007800A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, являющийся членом аттестационной комиссии, не участвует в голосовании по своей кандидатуре.</w:t>
      </w:r>
    </w:p>
    <w:p w:rsidR="001355EA" w:rsidRPr="00693D99" w:rsidRDefault="007800AD" w:rsidP="0007427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</w:t>
      </w:r>
      <w:r w:rsidR="001355EA" w:rsidRPr="00693D99">
        <w:rPr>
          <w:rFonts w:ascii="Times New Roman" w:eastAsia="Times New Roman" w:hAnsi="Times New Roman" w:cs="Times New Roman"/>
          <w:sz w:val="28"/>
          <w:szCs w:val="28"/>
        </w:rPr>
        <w:t xml:space="preserve">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355EA" w:rsidRPr="00693D99" w:rsidRDefault="007800AD" w:rsidP="0007427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Аттестуемый</w:t>
      </w:r>
      <w:proofErr w:type="gramEnd"/>
      <w:r w:rsidR="001355EA" w:rsidRPr="00693D99">
        <w:rPr>
          <w:rFonts w:ascii="Times New Roman" w:eastAsia="Times New Roman" w:hAnsi="Times New Roman" w:cs="Times New Roman"/>
          <w:sz w:val="28"/>
          <w:szCs w:val="28"/>
        </w:rPr>
        <w:t xml:space="preserve"> знакомится под роспись с результатами аттестации, оформленными протоколом.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6. Выписка из протокола.</w:t>
      </w:r>
    </w:p>
    <w:p w:rsidR="001355EA" w:rsidRPr="00693D99" w:rsidRDefault="001355EA" w:rsidP="0007427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На каждого </w:t>
      </w:r>
      <w:r w:rsidR="00F86F1D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выписка из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позднее двух рабочих дней со дня проведения АК)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, которая подписывается секретарем аттестационной комиссии и содержит следующие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аттестуемого, наименование его должности, дату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, результат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АК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5EA" w:rsidRPr="00693D99" w:rsidRDefault="001355EA" w:rsidP="0007427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Аттестованный работник знакомится с выпиской из протокола под расписку.</w:t>
      </w:r>
    </w:p>
    <w:p w:rsidR="001355EA" w:rsidRDefault="001355EA" w:rsidP="0007427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храни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тся в личном деле  работника.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7. Реше</w:t>
      </w:r>
      <w:r w:rsidR="00052D31">
        <w:rPr>
          <w:rFonts w:ascii="Times New Roman" w:eastAsia="Times New Roman" w:hAnsi="Times New Roman" w:cs="Times New Roman"/>
          <w:sz w:val="28"/>
          <w:szCs w:val="28"/>
        </w:rPr>
        <w:t>ния, принимаемые руководителем У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1355EA" w:rsidRPr="00693D99" w:rsidRDefault="001355EA" w:rsidP="0007427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Результаты аттестации работника представляются руководителю учреждения не позднее чем через три дня после ее проведения.</w:t>
      </w:r>
    </w:p>
    <w:p w:rsidR="001355EA" w:rsidRPr="00693D99" w:rsidRDefault="001355EA" w:rsidP="0007427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работника </w:t>
      </w: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1355EA" w:rsidRPr="00693D99" w:rsidRDefault="001355EA" w:rsidP="0007427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355EA" w:rsidRPr="00693D99" w:rsidRDefault="001355EA" w:rsidP="00074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1355EA" w:rsidRDefault="001355EA" w:rsidP="000742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EA" w:rsidRPr="00ED47E2" w:rsidRDefault="001355EA" w:rsidP="000742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47E2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1355EA" w:rsidRPr="00ED47E2" w:rsidRDefault="001355EA" w:rsidP="000742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.1.Заседания комиссии оформляются протоколами.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.3. Нумерация протоколов ведется с начала учебного года.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.4. Протоколы заседаний комис</w:t>
      </w:r>
      <w:r w:rsidR="00052D31">
        <w:rPr>
          <w:rFonts w:ascii="Times New Roman" w:hAnsi="Times New Roman" w:cs="Times New Roman"/>
          <w:sz w:val="28"/>
          <w:szCs w:val="28"/>
        </w:rPr>
        <w:t>сии хранятся в У</w:t>
      </w:r>
      <w:r w:rsidRPr="00ED47E2">
        <w:rPr>
          <w:rFonts w:ascii="Times New Roman" w:hAnsi="Times New Roman" w:cs="Times New Roman"/>
          <w:sz w:val="28"/>
          <w:szCs w:val="28"/>
        </w:rPr>
        <w:t>чреждении в течение 5 лет.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52D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ED47E2">
        <w:rPr>
          <w:rFonts w:ascii="Times New Roman" w:hAnsi="Times New Roman" w:cs="Times New Roman"/>
          <w:sz w:val="28"/>
          <w:szCs w:val="28"/>
        </w:rPr>
        <w:t xml:space="preserve">и подготовку выписки из </w:t>
      </w:r>
      <w:r>
        <w:rPr>
          <w:rFonts w:ascii="Times New Roman" w:hAnsi="Times New Roman" w:cs="Times New Roman"/>
          <w:sz w:val="28"/>
          <w:szCs w:val="28"/>
        </w:rPr>
        <w:t>протокола АК</w:t>
      </w:r>
      <w:r w:rsidRPr="00ED47E2">
        <w:rPr>
          <w:rFonts w:ascii="Times New Roman" w:hAnsi="Times New Roman" w:cs="Times New Roman"/>
          <w:sz w:val="28"/>
          <w:szCs w:val="28"/>
        </w:rPr>
        <w:t xml:space="preserve"> является секретарь комиссии.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EA" w:rsidRPr="00ED47E2" w:rsidRDefault="001355EA" w:rsidP="000742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D47E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D47E2">
        <w:rPr>
          <w:rFonts w:ascii="Times New Roman" w:hAnsi="Times New Roman" w:cs="Times New Roman"/>
          <w:sz w:val="28"/>
          <w:szCs w:val="28"/>
        </w:rPr>
        <w:t>.1. Положение вступает в силу с момента его утверждения в установленном порядке.</w:t>
      </w:r>
    </w:p>
    <w:p w:rsidR="001355EA" w:rsidRPr="00ED47E2" w:rsidRDefault="001355EA" w:rsidP="0007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7E2">
        <w:rPr>
          <w:rFonts w:ascii="Times New Roman" w:hAnsi="Times New Roman" w:cs="Times New Roman"/>
          <w:sz w:val="28"/>
          <w:szCs w:val="28"/>
        </w:rPr>
        <w:t xml:space="preserve">.2. Внесения изменений и дополнений в Положение утверждается приказом </w:t>
      </w:r>
      <w:r w:rsidR="00052D31">
        <w:rPr>
          <w:rFonts w:ascii="Times New Roman" w:hAnsi="Times New Roman" w:cs="Times New Roman"/>
          <w:sz w:val="28"/>
          <w:szCs w:val="28"/>
        </w:rPr>
        <w:t>директора  У</w:t>
      </w:r>
      <w:r w:rsidRPr="00ED47E2">
        <w:rPr>
          <w:rFonts w:ascii="Times New Roman" w:hAnsi="Times New Roman" w:cs="Times New Roman"/>
          <w:sz w:val="28"/>
          <w:szCs w:val="28"/>
        </w:rPr>
        <w:t>чреждения.</w:t>
      </w:r>
    </w:p>
    <w:p w:rsidR="001355EA" w:rsidRDefault="001355EA" w:rsidP="00A32255">
      <w:pPr>
        <w:pStyle w:val="Default"/>
        <w:jc w:val="center"/>
        <w:rPr>
          <w:b/>
          <w:bCs/>
          <w:sz w:val="28"/>
          <w:szCs w:val="28"/>
        </w:rPr>
      </w:pPr>
    </w:p>
    <w:p w:rsidR="001355EA" w:rsidRDefault="001355EA" w:rsidP="00A32255">
      <w:pPr>
        <w:pStyle w:val="Default"/>
        <w:jc w:val="center"/>
        <w:rPr>
          <w:b/>
          <w:bCs/>
          <w:sz w:val="28"/>
          <w:szCs w:val="28"/>
        </w:rPr>
      </w:pPr>
    </w:p>
    <w:p w:rsidR="001355EA" w:rsidRDefault="001355EA" w:rsidP="00A32255">
      <w:pPr>
        <w:pStyle w:val="Default"/>
        <w:jc w:val="center"/>
        <w:rPr>
          <w:b/>
          <w:bCs/>
          <w:sz w:val="28"/>
          <w:szCs w:val="28"/>
        </w:rPr>
      </w:pPr>
    </w:p>
    <w:p w:rsidR="001355EA" w:rsidRDefault="001355EA" w:rsidP="00A32255">
      <w:pPr>
        <w:pStyle w:val="Default"/>
        <w:jc w:val="center"/>
        <w:rPr>
          <w:b/>
          <w:bCs/>
          <w:sz w:val="28"/>
          <w:szCs w:val="28"/>
        </w:rPr>
      </w:pPr>
    </w:p>
    <w:p w:rsidR="00FF4FB6" w:rsidRPr="004A4108" w:rsidRDefault="00FF4FB6" w:rsidP="00F86F1D">
      <w:pPr>
        <w:rPr>
          <w:i/>
          <w:sz w:val="16"/>
          <w:szCs w:val="16"/>
        </w:rPr>
      </w:pPr>
      <w:r w:rsidRPr="00FF4FB6">
        <w:rPr>
          <w:rFonts w:ascii="Times New Roman" w:hAnsi="Times New Roman" w:cs="Times New Roman"/>
          <w:bCs/>
        </w:rPr>
        <w:t xml:space="preserve">                 </w:t>
      </w:r>
    </w:p>
    <w:p w:rsidR="00FF4FB6" w:rsidRPr="003E6AD2" w:rsidRDefault="00FF4FB6" w:rsidP="00FF4FB6">
      <w:pPr>
        <w:tabs>
          <w:tab w:val="center" w:pos="-2694"/>
          <w:tab w:val="left" w:pos="7655"/>
        </w:tabs>
        <w:ind w:firstLine="5812"/>
        <w:jc w:val="both"/>
      </w:pPr>
    </w:p>
    <w:p w:rsidR="00FF4FB6" w:rsidRDefault="00FF4FB6">
      <w:pPr>
        <w:rPr>
          <w:rFonts w:ascii="Times New Roman" w:hAnsi="Times New Roman" w:cs="Times New Roman"/>
          <w:sz w:val="24"/>
          <w:szCs w:val="24"/>
        </w:rPr>
      </w:pPr>
    </w:p>
    <w:sectPr w:rsidR="00FF4FB6" w:rsidSect="008B24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46240"/>
    <w:multiLevelType w:val="hybridMultilevel"/>
    <w:tmpl w:val="104AD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205AC0"/>
    <w:multiLevelType w:val="hybridMultilevel"/>
    <w:tmpl w:val="7C1CD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0E718F"/>
    <w:multiLevelType w:val="multilevel"/>
    <w:tmpl w:val="726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C68F4"/>
    <w:multiLevelType w:val="hybridMultilevel"/>
    <w:tmpl w:val="B9D428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8B7381"/>
    <w:multiLevelType w:val="multilevel"/>
    <w:tmpl w:val="D2C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B1578"/>
    <w:multiLevelType w:val="multilevel"/>
    <w:tmpl w:val="91C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3A9E"/>
    <w:multiLevelType w:val="hybridMultilevel"/>
    <w:tmpl w:val="1DC46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1E1785"/>
    <w:multiLevelType w:val="hybridMultilevel"/>
    <w:tmpl w:val="09B6E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1A519D"/>
    <w:multiLevelType w:val="hybridMultilevel"/>
    <w:tmpl w:val="975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672EE"/>
    <w:multiLevelType w:val="hybridMultilevel"/>
    <w:tmpl w:val="D26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C31BB"/>
    <w:multiLevelType w:val="hybridMultilevel"/>
    <w:tmpl w:val="023C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C510DE"/>
    <w:multiLevelType w:val="hybridMultilevel"/>
    <w:tmpl w:val="6F7E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D3288"/>
    <w:multiLevelType w:val="hybridMultilevel"/>
    <w:tmpl w:val="93E2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F396F"/>
    <w:multiLevelType w:val="hybridMultilevel"/>
    <w:tmpl w:val="0B063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77349E"/>
    <w:multiLevelType w:val="multilevel"/>
    <w:tmpl w:val="97A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C4954"/>
    <w:multiLevelType w:val="hybridMultilevel"/>
    <w:tmpl w:val="AB06B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6E5619"/>
    <w:multiLevelType w:val="hybridMultilevel"/>
    <w:tmpl w:val="A7A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500A4"/>
    <w:multiLevelType w:val="hybridMultilevel"/>
    <w:tmpl w:val="08E4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354AB8"/>
    <w:multiLevelType w:val="hybridMultilevel"/>
    <w:tmpl w:val="8250B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5C6429"/>
    <w:multiLevelType w:val="hybridMultilevel"/>
    <w:tmpl w:val="4E300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897781E"/>
    <w:multiLevelType w:val="hybridMultilevel"/>
    <w:tmpl w:val="C5EC9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392E76"/>
    <w:multiLevelType w:val="multilevel"/>
    <w:tmpl w:val="5F8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21"/>
  </w:num>
  <w:num w:numId="13">
    <w:abstractNumId w:val="5"/>
  </w:num>
  <w:num w:numId="14">
    <w:abstractNumId w:val="20"/>
  </w:num>
  <w:num w:numId="15">
    <w:abstractNumId w:val="15"/>
  </w:num>
  <w:num w:numId="16">
    <w:abstractNumId w:val="17"/>
  </w:num>
  <w:num w:numId="17">
    <w:abstractNumId w:val="7"/>
  </w:num>
  <w:num w:numId="18">
    <w:abstractNumId w:val="13"/>
  </w:num>
  <w:num w:numId="19">
    <w:abstractNumId w:val="18"/>
  </w:num>
  <w:num w:numId="20">
    <w:abstractNumId w:val="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B0D"/>
    <w:rsid w:val="0003604E"/>
    <w:rsid w:val="00052D31"/>
    <w:rsid w:val="0007427F"/>
    <w:rsid w:val="00076B83"/>
    <w:rsid w:val="00106070"/>
    <w:rsid w:val="00115B0B"/>
    <w:rsid w:val="001355EA"/>
    <w:rsid w:val="001C6EBF"/>
    <w:rsid w:val="001D1103"/>
    <w:rsid w:val="003D29AD"/>
    <w:rsid w:val="00431A66"/>
    <w:rsid w:val="00471D7C"/>
    <w:rsid w:val="004E258F"/>
    <w:rsid w:val="00523BF5"/>
    <w:rsid w:val="005A57BE"/>
    <w:rsid w:val="006205C0"/>
    <w:rsid w:val="00621527"/>
    <w:rsid w:val="00650B29"/>
    <w:rsid w:val="007800AD"/>
    <w:rsid w:val="008B245B"/>
    <w:rsid w:val="00924994"/>
    <w:rsid w:val="009B77B9"/>
    <w:rsid w:val="00A32255"/>
    <w:rsid w:val="00B02B0D"/>
    <w:rsid w:val="00B404A1"/>
    <w:rsid w:val="00C15E68"/>
    <w:rsid w:val="00C24B67"/>
    <w:rsid w:val="00C91239"/>
    <w:rsid w:val="00F23FA6"/>
    <w:rsid w:val="00F86F1D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paragraph" w:styleId="2">
    <w:name w:val="heading 2"/>
    <w:basedOn w:val="a"/>
    <w:next w:val="a"/>
    <w:link w:val="20"/>
    <w:uiPriority w:val="99"/>
    <w:qFormat/>
    <w:rsid w:val="00B02B0D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2B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02B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0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D1103"/>
    <w:pPr>
      <w:ind w:left="720"/>
      <w:contextualSpacing/>
    </w:pPr>
  </w:style>
  <w:style w:type="character" w:styleId="a5">
    <w:name w:val="Strong"/>
    <w:basedOn w:val="a0"/>
    <w:uiPriority w:val="22"/>
    <w:qFormat/>
    <w:rsid w:val="001355EA"/>
    <w:rPr>
      <w:b/>
      <w:bCs/>
    </w:rPr>
  </w:style>
  <w:style w:type="character" w:styleId="a6">
    <w:name w:val="Emphasis"/>
    <w:basedOn w:val="a0"/>
    <w:uiPriority w:val="20"/>
    <w:qFormat/>
    <w:rsid w:val="001355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sasha</cp:lastModifiedBy>
  <cp:revision>15</cp:revision>
  <cp:lastPrinted>2016-05-06T02:13:00Z</cp:lastPrinted>
  <dcterms:created xsi:type="dcterms:W3CDTF">2015-11-17T03:37:00Z</dcterms:created>
  <dcterms:modified xsi:type="dcterms:W3CDTF">2017-09-11T06:06:00Z</dcterms:modified>
</cp:coreProperties>
</file>