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2" w:rsidRDefault="00E42B7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2B72" w:rsidTr="00F00292">
        <w:tc>
          <w:tcPr>
            <w:tcW w:w="4785" w:type="dxa"/>
          </w:tcPr>
          <w:p w:rsidR="00D52007" w:rsidRPr="00D52007" w:rsidRDefault="00D52007" w:rsidP="00D5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D52007" w:rsidRPr="00D52007" w:rsidRDefault="00D52007" w:rsidP="00D5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07">
              <w:rPr>
                <w:rFonts w:ascii="Times New Roman" w:hAnsi="Times New Roman" w:cs="Times New Roman"/>
                <w:sz w:val="28"/>
                <w:szCs w:val="28"/>
              </w:rPr>
              <w:t>Протокол ЭК МБОУ « Михайловская Р</w:t>
            </w:r>
            <w:proofErr w:type="gramStart"/>
            <w:r w:rsidRPr="00D52007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D52007">
              <w:rPr>
                <w:rFonts w:ascii="Times New Roman" w:hAnsi="Times New Roman" w:cs="Times New Roman"/>
                <w:sz w:val="28"/>
                <w:szCs w:val="28"/>
              </w:rPr>
              <w:t>с)ОШ»</w:t>
            </w:r>
          </w:p>
          <w:p w:rsidR="00D52007" w:rsidRPr="00D52007" w:rsidRDefault="00D52007" w:rsidP="00D5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09.01.2017г № </w:t>
            </w:r>
            <w:r w:rsidR="00D36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2B72" w:rsidRPr="00D52007" w:rsidRDefault="00E42B7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2B72" w:rsidRDefault="00E42B7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E42B72" w:rsidRPr="00E42B72" w:rsidRDefault="00E42B7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МБОУ» Михайловская Р</w:t>
            </w:r>
            <w:proofErr w:type="gramStart"/>
            <w:r w:rsidRPr="00E42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В(</w:t>
            </w:r>
            <w:proofErr w:type="gramEnd"/>
            <w:r w:rsidRPr="00E42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с)ОШ»_____________</w:t>
            </w:r>
            <w:r w:rsidRPr="00E42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                  </w:t>
            </w:r>
            <w:proofErr w:type="spellStart"/>
            <w:r w:rsidRPr="00E42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В.А.Шкарупелова</w:t>
            </w:r>
            <w:proofErr w:type="spellEnd"/>
          </w:p>
          <w:p w:rsidR="00E42B72" w:rsidRPr="00E42B72" w:rsidRDefault="00E42B7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от </w:t>
            </w:r>
            <w:r w:rsidR="00F00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09.01.</w:t>
            </w:r>
            <w:r w:rsidRPr="00E42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 №</w:t>
            </w:r>
            <w:r w:rsidR="00F00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4-о</w:t>
            </w:r>
          </w:p>
          <w:p w:rsidR="00E42B72" w:rsidRDefault="00E42B7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42B72" w:rsidRDefault="00E42B7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42B72" w:rsidRDefault="00E42B7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Pr="00E42B72" w:rsidRDefault="00E42B72" w:rsidP="00E42B72">
      <w:pPr>
        <w:pStyle w:val="Default"/>
        <w:jc w:val="center"/>
        <w:rPr>
          <w:b/>
          <w:bCs/>
          <w:sz w:val="36"/>
          <w:szCs w:val="36"/>
        </w:rPr>
      </w:pPr>
      <w:r w:rsidRPr="00E42B72">
        <w:rPr>
          <w:b/>
          <w:bCs/>
          <w:sz w:val="36"/>
          <w:szCs w:val="36"/>
        </w:rPr>
        <w:t>Положение</w:t>
      </w:r>
    </w:p>
    <w:p w:rsidR="00E42B72" w:rsidRPr="00E42B72" w:rsidRDefault="00E42B72" w:rsidP="00E42B72">
      <w:pPr>
        <w:pStyle w:val="Default"/>
        <w:jc w:val="center"/>
        <w:rPr>
          <w:b/>
          <w:bCs/>
          <w:sz w:val="36"/>
          <w:szCs w:val="36"/>
        </w:rPr>
      </w:pPr>
      <w:r w:rsidRPr="00E42B72">
        <w:rPr>
          <w:b/>
          <w:bCs/>
          <w:sz w:val="36"/>
          <w:szCs w:val="36"/>
        </w:rPr>
        <w:t xml:space="preserve"> об экспертной комиссии</w:t>
      </w:r>
    </w:p>
    <w:p w:rsidR="00E42B72" w:rsidRPr="00E42B72" w:rsidRDefault="00E42B72" w:rsidP="00E42B72">
      <w:pPr>
        <w:pStyle w:val="Default"/>
        <w:jc w:val="center"/>
        <w:rPr>
          <w:b/>
          <w:bCs/>
          <w:sz w:val="36"/>
          <w:szCs w:val="36"/>
        </w:rPr>
      </w:pPr>
    </w:p>
    <w:p w:rsidR="00E42B72" w:rsidRPr="00E42B72" w:rsidRDefault="00E42B72" w:rsidP="00E42B72">
      <w:pPr>
        <w:pStyle w:val="Default"/>
        <w:jc w:val="center"/>
        <w:rPr>
          <w:b/>
          <w:bCs/>
          <w:sz w:val="36"/>
          <w:szCs w:val="36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Pr="00E42B72" w:rsidRDefault="00E42B72" w:rsidP="00E42B72">
      <w:pPr>
        <w:pStyle w:val="Default"/>
        <w:jc w:val="right"/>
        <w:rPr>
          <w:bCs/>
          <w:sz w:val="28"/>
          <w:szCs w:val="28"/>
        </w:rPr>
      </w:pPr>
      <w:r w:rsidRPr="00E42B72">
        <w:rPr>
          <w:bCs/>
          <w:sz w:val="28"/>
          <w:szCs w:val="28"/>
        </w:rPr>
        <w:t>Рассмотрено на заседании педагогического совета</w:t>
      </w:r>
    </w:p>
    <w:p w:rsidR="00E42B72" w:rsidRPr="00E42B72" w:rsidRDefault="00E42B72" w:rsidP="00E42B72">
      <w:pPr>
        <w:pStyle w:val="Default"/>
        <w:jc w:val="right"/>
        <w:rPr>
          <w:bCs/>
          <w:sz w:val="28"/>
          <w:szCs w:val="28"/>
        </w:rPr>
      </w:pPr>
      <w:r w:rsidRPr="00E42B72">
        <w:rPr>
          <w:bCs/>
          <w:sz w:val="28"/>
          <w:szCs w:val="28"/>
        </w:rPr>
        <w:t xml:space="preserve">Протокол  от </w:t>
      </w:r>
      <w:r w:rsidR="00F00292">
        <w:rPr>
          <w:bCs/>
          <w:sz w:val="28"/>
          <w:szCs w:val="28"/>
        </w:rPr>
        <w:t xml:space="preserve">29 </w:t>
      </w:r>
      <w:r w:rsidR="0050224B">
        <w:rPr>
          <w:bCs/>
          <w:sz w:val="28"/>
          <w:szCs w:val="28"/>
        </w:rPr>
        <w:t>декабря</w:t>
      </w:r>
      <w:r w:rsidR="00F00292">
        <w:rPr>
          <w:bCs/>
          <w:sz w:val="28"/>
          <w:szCs w:val="28"/>
        </w:rPr>
        <w:t xml:space="preserve"> </w:t>
      </w:r>
      <w:r w:rsidRPr="00E42B72">
        <w:rPr>
          <w:bCs/>
          <w:sz w:val="28"/>
          <w:szCs w:val="28"/>
        </w:rPr>
        <w:t>201</w:t>
      </w:r>
      <w:r w:rsidR="00F00292">
        <w:rPr>
          <w:bCs/>
          <w:sz w:val="28"/>
          <w:szCs w:val="28"/>
        </w:rPr>
        <w:t>6</w:t>
      </w:r>
      <w:r w:rsidRPr="00E42B72">
        <w:rPr>
          <w:bCs/>
          <w:sz w:val="28"/>
          <w:szCs w:val="28"/>
        </w:rPr>
        <w:t>г №</w:t>
      </w:r>
      <w:r w:rsidR="00F00292">
        <w:rPr>
          <w:bCs/>
          <w:sz w:val="28"/>
          <w:szCs w:val="28"/>
        </w:rPr>
        <w:t xml:space="preserve"> 3</w:t>
      </w:r>
    </w:p>
    <w:p w:rsidR="00E42B72" w:rsidRPr="00E42B72" w:rsidRDefault="00E42B72" w:rsidP="00E42B72">
      <w:pPr>
        <w:pStyle w:val="Default"/>
        <w:jc w:val="center"/>
        <w:rPr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</w:p>
    <w:p w:rsidR="00F00292" w:rsidRDefault="00F00292" w:rsidP="00E42B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2017г</w:t>
      </w:r>
    </w:p>
    <w:p w:rsidR="00E42B72" w:rsidRDefault="00E42B72" w:rsidP="00E42B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 Экспертная комиссия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) создаётся для организации и проведения работы по экспертизе ценности документов и подготовки их к передаче на архивное хранение.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является совещательным органом. Её решения вступают в силу после утверждения их директором муниципального бюджетного общеобразовательного учреждения «Михайловская районная вечерняя (сменная) общеобразовательная школа»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чреждения).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 Состав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назначается директором учреждения в количестве 5 человек. </w:t>
      </w:r>
    </w:p>
    <w:p w:rsidR="00635FAE" w:rsidRDefault="00635FAE" w:rsidP="00E42B72">
      <w:pPr>
        <w:pStyle w:val="Default"/>
        <w:rPr>
          <w:sz w:val="28"/>
          <w:szCs w:val="28"/>
        </w:rPr>
      </w:pPr>
    </w:p>
    <w:p w:rsidR="00E42B72" w:rsidRDefault="00E42B72" w:rsidP="00E42B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Функции экспертной комиссии</w:t>
      </w:r>
    </w:p>
    <w:p w:rsidR="00635FAE" w:rsidRDefault="00635FAE" w:rsidP="00E42B72">
      <w:pPr>
        <w:pStyle w:val="Default"/>
        <w:jc w:val="center"/>
        <w:rPr>
          <w:sz w:val="28"/>
          <w:szCs w:val="28"/>
        </w:rPr>
      </w:pP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Экспертная комиссия </w:t>
      </w:r>
      <w:r w:rsidR="00635FA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осуществляет следующие функции: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рганизует и проводит совместно с делопроизводственной службой и архивом ежегодный отбор документов </w:t>
      </w:r>
      <w:r w:rsidR="00635FAE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для дальнейшего хранения и к уничтожению, осуществляет контроль за организацией документов в делопроизводстве </w:t>
      </w:r>
      <w:r w:rsidR="00635FA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ассматривает и выносит решения об одобрении и представлении на утверждение в установленном порядке: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графиков по подготовке и передаче документов на государственное хранение;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сводных описей дел постоянного и описей дел долговременного (свыше 10 лет) хранения;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актов о выделении к уничтожению находящихся в архиве </w:t>
      </w:r>
      <w:r w:rsidR="00635FAE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документов,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хранения которых истекли.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ринимает участие в подготовке и рассмотрении номенклатуры дел учебного заведения, экспертизе ценности документов и подготовке их для последующего хранения.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беспечивает проведение инструктажа и консультаций работников </w:t>
      </w:r>
      <w:r w:rsidR="00635FA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 вопросам организации документов в делопроизводстве, экспертизы их ценности и подготовке к передаче на дальнейшее хранение. </w:t>
      </w:r>
    </w:p>
    <w:p w:rsidR="00635FAE" w:rsidRDefault="00635FAE" w:rsidP="00E42B72">
      <w:pPr>
        <w:pStyle w:val="Default"/>
        <w:rPr>
          <w:sz w:val="28"/>
          <w:szCs w:val="28"/>
        </w:rPr>
      </w:pPr>
    </w:p>
    <w:p w:rsidR="00E42B72" w:rsidRDefault="00E42B72" w:rsidP="00635F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Права экспертной комиссии.</w:t>
      </w:r>
    </w:p>
    <w:p w:rsidR="00635FAE" w:rsidRDefault="00635FAE" w:rsidP="00635FAE">
      <w:pPr>
        <w:pStyle w:val="Default"/>
        <w:jc w:val="center"/>
        <w:rPr>
          <w:sz w:val="28"/>
          <w:szCs w:val="28"/>
        </w:rPr>
      </w:pP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Экспертная комиссия </w:t>
      </w:r>
      <w:r w:rsidR="00635FA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предоставляется право: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В соответствии с установленными требованиями давать указания соответствующим работникам </w:t>
      </w:r>
      <w:r w:rsidR="00635FAE">
        <w:rPr>
          <w:sz w:val="28"/>
          <w:szCs w:val="28"/>
        </w:rPr>
        <w:t>учреждения</w:t>
      </w:r>
      <w:r>
        <w:rPr>
          <w:sz w:val="28"/>
          <w:szCs w:val="28"/>
        </w:rPr>
        <w:t>, отвечающим за ведение дел, по вопросам организации документов в делопроизводстве, экспертизы их ценности и подготовки к передаче на архивное хранение</w:t>
      </w:r>
      <w:proofErr w:type="gramStart"/>
      <w:r>
        <w:rPr>
          <w:sz w:val="28"/>
          <w:szCs w:val="28"/>
        </w:rPr>
        <w:t xml:space="preserve"> </w:t>
      </w:r>
      <w:r w:rsidR="00635FAE">
        <w:rPr>
          <w:sz w:val="28"/>
          <w:szCs w:val="28"/>
        </w:rPr>
        <w:t>.</w:t>
      </w:r>
      <w:proofErr w:type="gramEnd"/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Заслушивать на своих заседаниях информацию о качестве оформления документов и формировании дел в делопроизводстве, состоянии учёта и сохранности дел постоянного и долговременного хранения.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риглашать на заседание экспертной комиссии в качестве консультантов и экспертов специалистов соответствующих организаций, а в случае необходимости - работников архивных учреждений. </w:t>
      </w: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нформировать руководство </w:t>
      </w:r>
      <w:r w:rsidR="00635FA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 вопросам, входящим в компетенцию экспертной комиссии. </w:t>
      </w:r>
    </w:p>
    <w:p w:rsidR="00635FAE" w:rsidRDefault="00635FAE" w:rsidP="00E42B72">
      <w:pPr>
        <w:pStyle w:val="Default"/>
        <w:rPr>
          <w:sz w:val="28"/>
          <w:szCs w:val="28"/>
        </w:rPr>
      </w:pPr>
    </w:p>
    <w:p w:rsidR="00E42B72" w:rsidRDefault="00E42B72" w:rsidP="00635F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работы экспертной комиссии.</w:t>
      </w:r>
    </w:p>
    <w:p w:rsidR="00635FAE" w:rsidRDefault="00635FAE" w:rsidP="00635FAE">
      <w:pPr>
        <w:pStyle w:val="Default"/>
        <w:jc w:val="center"/>
        <w:rPr>
          <w:sz w:val="28"/>
          <w:szCs w:val="28"/>
        </w:rPr>
      </w:pPr>
    </w:p>
    <w:p w:rsidR="00E42B72" w:rsidRDefault="00E42B72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работает по плану, утверждённому директором </w:t>
      </w:r>
      <w:r w:rsidR="00635FAE">
        <w:rPr>
          <w:sz w:val="28"/>
          <w:szCs w:val="28"/>
        </w:rPr>
        <w:t>учреждения</w:t>
      </w:r>
      <w:r>
        <w:rPr>
          <w:sz w:val="28"/>
          <w:szCs w:val="28"/>
        </w:rPr>
        <w:t>, и отчитывается перед ним о своей работе</w:t>
      </w:r>
      <w:r w:rsidR="00635FAE">
        <w:rPr>
          <w:sz w:val="28"/>
          <w:szCs w:val="28"/>
        </w:rPr>
        <w:t>.</w:t>
      </w:r>
    </w:p>
    <w:p w:rsidR="00635FAE" w:rsidRDefault="00635FAE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</w:t>
      </w:r>
      <w:r w:rsidRPr="00635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Вопросы, относящиеся к деятельности и компетенции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, рассматриваются на её заседаниях, которые проводятся 2 раза в год.</w:t>
      </w:r>
    </w:p>
    <w:p w:rsidR="00635FAE" w:rsidRDefault="00635FAE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</w:t>
      </w:r>
      <w:r w:rsidRPr="00635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принимаются большинством голосов. Заседания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протоколируются.</w:t>
      </w:r>
    </w:p>
    <w:p w:rsidR="00635FAE" w:rsidRDefault="00635FAE" w:rsidP="00E42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 Обязательному утверждению соответствующим архивным учреждением подлежат: решения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об одобрении описей на деле постоянного и долговременного (свыше 10 лет) хранения, предложения об установлении сроков хранения документов, не предусмотренных действующими перечнями и примерными номенклатурами дел.</w:t>
      </w:r>
    </w:p>
    <w:p w:rsidR="00635FAE" w:rsidRDefault="00635FAE" w:rsidP="00635F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4.5</w:t>
      </w:r>
      <w:r w:rsidRPr="00635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делопроизводства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и хранение её документов возлагается на секретаря комиссии.</w:t>
      </w:r>
    </w:p>
    <w:p w:rsidR="00635FAE" w:rsidRDefault="00635FAE" w:rsidP="00E42B72">
      <w:pPr>
        <w:pStyle w:val="Default"/>
        <w:rPr>
          <w:sz w:val="28"/>
          <w:szCs w:val="28"/>
        </w:rPr>
      </w:pPr>
    </w:p>
    <w:p w:rsidR="00635FAE" w:rsidRDefault="00635FAE" w:rsidP="00635F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35FAE" w:rsidSect="00A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72"/>
    <w:rsid w:val="00067702"/>
    <w:rsid w:val="00196F58"/>
    <w:rsid w:val="001B6D38"/>
    <w:rsid w:val="0050224B"/>
    <w:rsid w:val="00635FAE"/>
    <w:rsid w:val="0072690A"/>
    <w:rsid w:val="00734F9C"/>
    <w:rsid w:val="009F43BC"/>
    <w:rsid w:val="00A13B0B"/>
    <w:rsid w:val="00BB5C12"/>
    <w:rsid w:val="00D36B89"/>
    <w:rsid w:val="00D52007"/>
    <w:rsid w:val="00D97D06"/>
    <w:rsid w:val="00E42B72"/>
    <w:rsid w:val="00F0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2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8898-4772-4F22-81BB-44DA4B27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2017-04-05T02:50:00Z</cp:lastPrinted>
  <dcterms:created xsi:type="dcterms:W3CDTF">2017-04-02T03:48:00Z</dcterms:created>
  <dcterms:modified xsi:type="dcterms:W3CDTF">2017-04-06T02:20:00Z</dcterms:modified>
</cp:coreProperties>
</file>